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C4" w:rsidRDefault="005E69C4" w:rsidP="00AB2BB9">
      <w:pPr>
        <w:rPr>
          <w:b/>
          <w:sz w:val="40"/>
        </w:rPr>
      </w:pPr>
    </w:p>
    <w:p w:rsidR="00163A08" w:rsidRPr="00163A08" w:rsidRDefault="00204942" w:rsidP="00AB2BB9">
      <w:pPr>
        <w:rPr>
          <w:b/>
          <w:sz w:val="40"/>
        </w:rPr>
      </w:pPr>
      <w:r w:rsidRPr="00163A08">
        <w:rPr>
          <w:b/>
          <w:sz w:val="40"/>
        </w:rPr>
        <w:t xml:space="preserve">Notfallfonds der Stadt Pulheim für Kultur und Brauchtum </w:t>
      </w:r>
    </w:p>
    <w:p w:rsidR="00494DFF" w:rsidRPr="00163A08" w:rsidRDefault="00204942" w:rsidP="00AB2BB9">
      <w:pPr>
        <w:rPr>
          <w:b/>
          <w:sz w:val="32"/>
        </w:rPr>
      </w:pPr>
      <w:r w:rsidRPr="00163A08">
        <w:rPr>
          <w:b/>
          <w:sz w:val="32"/>
        </w:rPr>
        <w:t xml:space="preserve">Antrag auf Unterstützung </w:t>
      </w:r>
    </w:p>
    <w:p w:rsidR="00494DFF" w:rsidRPr="00AB2BB9" w:rsidRDefault="00204942" w:rsidP="00AB2BB9">
      <w:r>
        <w:t xml:space="preserve"> </w:t>
      </w:r>
    </w:p>
    <w:p w:rsidR="0062398D" w:rsidRPr="008D7FFE" w:rsidRDefault="00204942" w:rsidP="00163A08">
      <w:pPr>
        <w:spacing w:line="264" w:lineRule="auto"/>
        <w:jc w:val="both"/>
        <w:rPr>
          <w:b/>
        </w:rPr>
      </w:pPr>
      <w:r>
        <w:t xml:space="preserve">Der Notfallfonds </w:t>
      </w:r>
      <w:r w:rsidR="000259A8">
        <w:t>wird</w:t>
      </w:r>
      <w:r>
        <w:t xml:space="preserve"> zur Struktursicherung und Unterstützung von freien Kulturinstitutionen, kulturtreibenden sowie brauchtumspflegenden Vereinen aufgelegt. </w:t>
      </w:r>
      <w:r w:rsidR="008D7FFE">
        <w:t xml:space="preserve">Bitte füllen Sie diesen Bogen wahrheitsgemäß aus und schicken Sie diesen per E-Mail an </w:t>
      </w:r>
      <w:hyperlink r:id="rId8" w:history="1">
        <w:r w:rsidR="00195DAC" w:rsidRPr="00160617">
          <w:rPr>
            <w:rStyle w:val="Hyperlink"/>
          </w:rPr>
          <w:t>kulturabteilung@pulheim.de</w:t>
        </w:r>
      </w:hyperlink>
      <w:r w:rsidR="00195DAC">
        <w:t xml:space="preserve"> </w:t>
      </w:r>
      <w:r w:rsidR="008D7FFE">
        <w:t>oder per Post an</w:t>
      </w:r>
      <w:r w:rsidR="00D17BFA">
        <w:t xml:space="preserve"> die</w:t>
      </w:r>
      <w:r w:rsidR="008D7FFE">
        <w:t xml:space="preserve"> </w:t>
      </w:r>
      <w:r w:rsidR="00195DAC">
        <w:t>Kulturabteilung der Stadt Pulheim, Alte Kölner Straße 26, 50259 Pulheim</w:t>
      </w:r>
      <w:r w:rsidR="008D7FFE">
        <w:t>.</w:t>
      </w:r>
      <w:r w:rsidR="007B45A2">
        <w:t xml:space="preserve"> Wenn möglich, legen Sie bitte entsprechende Belege bei.</w:t>
      </w:r>
      <w:r w:rsidRPr="0062398D">
        <w:rPr>
          <w:color w:val="1F497D"/>
        </w:rPr>
        <w:t xml:space="preserve"> </w:t>
      </w:r>
      <w:r w:rsidRPr="008D7FFE">
        <w:rPr>
          <w:b/>
        </w:rPr>
        <w:t xml:space="preserve">Die Frist zur Antragstellung endet am </w:t>
      </w:r>
      <w:r w:rsidR="000068BA">
        <w:rPr>
          <w:b/>
        </w:rPr>
        <w:t>8.</w:t>
      </w:r>
      <w:r w:rsidR="006956FA">
        <w:rPr>
          <w:b/>
        </w:rPr>
        <w:t xml:space="preserve"> April</w:t>
      </w:r>
      <w:r w:rsidRPr="008D7FFE">
        <w:rPr>
          <w:b/>
        </w:rPr>
        <w:t xml:space="preserve"> 202</w:t>
      </w:r>
      <w:r w:rsidR="006956FA">
        <w:rPr>
          <w:b/>
        </w:rPr>
        <w:t>2</w:t>
      </w:r>
      <w:r w:rsidRPr="008D7FFE">
        <w:rPr>
          <w:b/>
        </w:rPr>
        <w:t>.</w:t>
      </w:r>
      <w:r w:rsidR="00433419">
        <w:rPr>
          <w:b/>
        </w:rPr>
        <w:t xml:space="preserve"> Es gilt das Datum des Poststempels.</w:t>
      </w:r>
    </w:p>
    <w:p w:rsidR="0062398D" w:rsidRDefault="0062398D" w:rsidP="00163A08">
      <w:pPr>
        <w:spacing w:line="264" w:lineRule="auto"/>
        <w:rPr>
          <w:color w:val="1F497D"/>
        </w:rPr>
      </w:pPr>
    </w:p>
    <w:p w:rsidR="0062398D" w:rsidRPr="0062398D" w:rsidRDefault="00204942" w:rsidP="00163A08">
      <w:pPr>
        <w:spacing w:line="264" w:lineRule="auto"/>
        <w:rPr>
          <w:b/>
        </w:rPr>
      </w:pPr>
      <w:r>
        <w:rPr>
          <w:b/>
        </w:rPr>
        <w:t>Hinweise</w:t>
      </w:r>
      <w:r w:rsidRPr="0062398D">
        <w:rPr>
          <w:b/>
        </w:rPr>
        <w:t>:</w:t>
      </w:r>
    </w:p>
    <w:p w:rsidR="0062398D" w:rsidRDefault="0062398D" w:rsidP="00163A08">
      <w:pPr>
        <w:spacing w:line="264" w:lineRule="auto"/>
      </w:pPr>
    </w:p>
    <w:p w:rsidR="0062398D" w:rsidRPr="0062398D" w:rsidRDefault="00204942" w:rsidP="00163A08">
      <w:pPr>
        <w:pStyle w:val="Listenabsatz"/>
        <w:numPr>
          <w:ilvl w:val="0"/>
          <w:numId w:val="6"/>
        </w:numPr>
        <w:spacing w:line="264" w:lineRule="auto"/>
        <w:rPr>
          <w:rFonts w:ascii="Arial Narrow" w:hAnsi="Arial Narrow"/>
        </w:rPr>
      </w:pPr>
      <w:r w:rsidRPr="0062398D">
        <w:rPr>
          <w:rFonts w:ascii="Arial Narrow" w:hAnsi="Arial Narrow"/>
        </w:rPr>
        <w:t xml:space="preserve">Es besteht kein Rechtsanspruch auf die Gewährung einer Zuwendung. </w:t>
      </w:r>
    </w:p>
    <w:p w:rsidR="0062398D" w:rsidRPr="0062398D" w:rsidRDefault="00204942" w:rsidP="00163A08">
      <w:pPr>
        <w:pStyle w:val="Listenabsatz"/>
        <w:numPr>
          <w:ilvl w:val="0"/>
          <w:numId w:val="6"/>
        </w:numPr>
        <w:spacing w:line="264" w:lineRule="auto"/>
        <w:rPr>
          <w:rFonts w:ascii="Arial Narrow" w:hAnsi="Arial Narrow"/>
        </w:rPr>
      </w:pPr>
      <w:r w:rsidRPr="0062398D">
        <w:rPr>
          <w:rFonts w:ascii="Arial Narrow" w:hAnsi="Arial Narrow"/>
        </w:rPr>
        <w:t>Sie sind verpflichtet, alle erforderlichen Informationen und Unterlagen der Bewilligungsbehörde zur Verfügung zu stellen.</w:t>
      </w:r>
    </w:p>
    <w:p w:rsidR="0062398D" w:rsidRPr="0062398D" w:rsidRDefault="00204942" w:rsidP="00163A08">
      <w:pPr>
        <w:pStyle w:val="Listenabsatz"/>
        <w:numPr>
          <w:ilvl w:val="0"/>
          <w:numId w:val="6"/>
        </w:numPr>
        <w:spacing w:line="264" w:lineRule="auto"/>
        <w:rPr>
          <w:rFonts w:ascii="Arial Narrow" w:hAnsi="Arial Narrow"/>
        </w:rPr>
      </w:pPr>
      <w:r w:rsidRPr="0062398D">
        <w:rPr>
          <w:rFonts w:ascii="Arial Narrow" w:hAnsi="Arial Narrow"/>
        </w:rPr>
        <w:t>Der möglicherweise gewährte Zuschuss muss gegebenenfalls in der Steuererklärung des Zuwendungsempfängers als steuerpflichtige Einnahme behandelt werden.</w:t>
      </w:r>
    </w:p>
    <w:p w:rsidR="0062398D" w:rsidRPr="0062398D" w:rsidRDefault="00204942" w:rsidP="00163A08">
      <w:pPr>
        <w:pStyle w:val="Listenabsatz"/>
        <w:numPr>
          <w:ilvl w:val="0"/>
          <w:numId w:val="6"/>
        </w:numPr>
        <w:spacing w:line="264" w:lineRule="auto"/>
        <w:rPr>
          <w:rFonts w:ascii="Arial Narrow" w:hAnsi="Arial Narrow"/>
        </w:rPr>
      </w:pPr>
      <w:r w:rsidRPr="0062398D">
        <w:rPr>
          <w:rFonts w:ascii="Arial Narrow" w:hAnsi="Arial Narrow"/>
        </w:rPr>
        <w:t>Bei unrichtigen oder unvollständigen Angaben machen Sie sich möglicherweis</w:t>
      </w:r>
      <w:r w:rsidR="00F311FE">
        <w:rPr>
          <w:rFonts w:ascii="Arial Narrow" w:hAnsi="Arial Narrow"/>
        </w:rPr>
        <w:t>e</w:t>
      </w:r>
      <w:r w:rsidRPr="0062398D">
        <w:rPr>
          <w:rFonts w:ascii="Arial Narrow" w:hAnsi="Arial Narrow"/>
        </w:rPr>
        <w:t xml:space="preserve"> eines Subventionsb</w:t>
      </w:r>
      <w:r w:rsidR="00D17BFA">
        <w:rPr>
          <w:rFonts w:ascii="Arial Narrow" w:hAnsi="Arial Narrow"/>
        </w:rPr>
        <w:t xml:space="preserve">etrugs (§ 264 StGB) </w:t>
      </w:r>
      <w:r w:rsidR="00D17BFA" w:rsidRPr="0062398D">
        <w:rPr>
          <w:rFonts w:ascii="Arial Narrow" w:hAnsi="Arial Narrow"/>
        </w:rPr>
        <w:t>strafbar</w:t>
      </w:r>
      <w:r w:rsidR="00D17BFA">
        <w:rPr>
          <w:rFonts w:ascii="Arial Narrow" w:hAnsi="Arial Narrow"/>
        </w:rPr>
        <w:t>.</w:t>
      </w:r>
    </w:p>
    <w:p w:rsidR="0062398D" w:rsidRPr="0062398D" w:rsidRDefault="00204942" w:rsidP="00163A08">
      <w:pPr>
        <w:pStyle w:val="Listenabsatz"/>
        <w:numPr>
          <w:ilvl w:val="0"/>
          <w:numId w:val="6"/>
        </w:numPr>
        <w:spacing w:line="264" w:lineRule="auto"/>
        <w:rPr>
          <w:rFonts w:ascii="Arial Narrow" w:hAnsi="Arial Narrow"/>
        </w:rPr>
      </w:pPr>
      <w:r w:rsidRPr="0062398D">
        <w:rPr>
          <w:rFonts w:ascii="Arial Narrow" w:hAnsi="Arial Narrow"/>
        </w:rPr>
        <w:t xml:space="preserve">Sollten falsche oder unvollständige Angaben gemacht worden sein, muss die Förderung zurückgezahlt werden. </w:t>
      </w:r>
    </w:p>
    <w:p w:rsidR="008D7FFE" w:rsidRDefault="00204942" w:rsidP="00163A08">
      <w:pPr>
        <w:pStyle w:val="Listenabsatz"/>
        <w:numPr>
          <w:ilvl w:val="0"/>
          <w:numId w:val="6"/>
        </w:numPr>
        <w:spacing w:line="264" w:lineRule="auto"/>
        <w:rPr>
          <w:rFonts w:ascii="Arial Narrow" w:hAnsi="Arial Narrow"/>
        </w:rPr>
      </w:pPr>
      <w:r w:rsidRPr="0062398D">
        <w:rPr>
          <w:rFonts w:ascii="Arial Narrow" w:hAnsi="Arial Narrow"/>
        </w:rPr>
        <w:t xml:space="preserve">Wenn </w:t>
      </w:r>
      <w:r w:rsidR="007A51B1">
        <w:rPr>
          <w:rFonts w:ascii="Arial Narrow" w:hAnsi="Arial Narrow"/>
        </w:rPr>
        <w:t>der Bedarf</w:t>
      </w:r>
      <w:r w:rsidRPr="0062398D">
        <w:rPr>
          <w:rFonts w:ascii="Arial Narrow" w:hAnsi="Arial Narrow"/>
        </w:rPr>
        <w:t xml:space="preserve"> des Antragsstellers überkompensiert </w:t>
      </w:r>
      <w:r w:rsidR="007A51B1">
        <w:rPr>
          <w:rFonts w:ascii="Arial Narrow" w:hAnsi="Arial Narrow"/>
        </w:rPr>
        <w:t>wird</w:t>
      </w:r>
      <w:r w:rsidRPr="0062398D">
        <w:rPr>
          <w:rFonts w:ascii="Arial Narrow" w:hAnsi="Arial Narrow"/>
        </w:rPr>
        <w:t xml:space="preserve">, etwa durch weitere Zuwendungen oder Versicherungsleistungen, muss die Förderung aus dem Notfallfonds </w:t>
      </w:r>
      <w:r w:rsidR="007A51B1">
        <w:rPr>
          <w:rFonts w:ascii="Arial Narrow" w:hAnsi="Arial Narrow"/>
        </w:rPr>
        <w:t xml:space="preserve">entsprechend </w:t>
      </w:r>
      <w:r w:rsidRPr="0062398D">
        <w:rPr>
          <w:rFonts w:ascii="Arial Narrow" w:hAnsi="Arial Narrow"/>
        </w:rPr>
        <w:t xml:space="preserve">zurückgezahlt werden. </w:t>
      </w:r>
    </w:p>
    <w:p w:rsidR="000259A8" w:rsidRPr="0062398D" w:rsidRDefault="000259A8" w:rsidP="00163A08">
      <w:pPr>
        <w:pStyle w:val="Listenabsatz"/>
        <w:numPr>
          <w:ilvl w:val="0"/>
          <w:numId w:val="6"/>
        </w:numPr>
        <w:spacing w:line="264" w:lineRule="auto"/>
        <w:rPr>
          <w:rFonts w:ascii="Arial Narrow" w:hAnsi="Arial Narrow"/>
        </w:rPr>
      </w:pPr>
      <w:r>
        <w:rPr>
          <w:rFonts w:ascii="Arial Narrow" w:hAnsi="Arial Narrow"/>
        </w:rPr>
        <w:t>Wenn der Antrag positiv beschieden wird, können im Jahr 2022 keine Mittel aus dem Titel „Förderung kultureller Kooperationsvereinbarung“ beantragt werden.</w:t>
      </w:r>
    </w:p>
    <w:p w:rsidR="0062398D" w:rsidRPr="0062398D" w:rsidRDefault="0062398D" w:rsidP="0062398D">
      <w:pPr>
        <w:pStyle w:val="Listenabsatz"/>
      </w:pPr>
    </w:p>
    <w:p w:rsidR="00163A08" w:rsidRDefault="00204942">
      <w:pPr>
        <w:rPr>
          <w:rFonts w:ascii="Calibri" w:hAnsi="Calibri" w:cs="Calibri"/>
        </w:rPr>
      </w:pPr>
      <w:r>
        <w:br w:type="page"/>
      </w:r>
    </w:p>
    <w:p w:rsidR="0062398D" w:rsidRPr="0062398D" w:rsidRDefault="0062398D" w:rsidP="0062398D">
      <w:pPr>
        <w:pStyle w:val="Listenabsatz"/>
      </w:pPr>
    </w:p>
    <w:p w:rsidR="00494DFF" w:rsidRPr="00163A08" w:rsidRDefault="00204942">
      <w:pPr>
        <w:rPr>
          <w:b/>
          <w:sz w:val="28"/>
        </w:rPr>
      </w:pPr>
      <w:r w:rsidRPr="00163A08">
        <w:rPr>
          <w:b/>
          <w:sz w:val="28"/>
        </w:rPr>
        <w:t>Antragsteller</w:t>
      </w:r>
      <w:r w:rsidR="00D17BFA">
        <w:rPr>
          <w:b/>
          <w:sz w:val="28"/>
        </w:rPr>
        <w:t xml:space="preserve"> / Antragstellerin</w:t>
      </w:r>
      <w:r w:rsidRPr="00163A08">
        <w:rPr>
          <w:b/>
          <w:sz w:val="28"/>
        </w:rPr>
        <w:t>:</w:t>
      </w:r>
    </w:p>
    <w:p w:rsidR="00494DFF" w:rsidRDefault="00204942">
      <w:r>
        <w:t>Verein / Institution:</w:t>
      </w:r>
      <w:sdt>
        <w:sdtPr>
          <w:id w:val="-1291891634"/>
          <w:placeholder>
            <w:docPart w:val="E35E4AE00AFB4915BE09D93092C85E67"/>
          </w:placeholder>
          <w:showingPlcHdr/>
        </w:sdtPr>
        <w:sdtEndPr/>
        <w:sdtContent>
          <w:bookmarkStart w:id="0" w:name="_GoBack"/>
          <w:r w:rsidR="00C723C6" w:rsidRPr="00CF3D00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163A08" w:rsidRDefault="00163A08"/>
    <w:p w:rsidR="00494DFF" w:rsidRDefault="00204942">
      <w:r>
        <w:t>Ansprechpartner</w:t>
      </w:r>
      <w:r w:rsidR="00D17BFA">
        <w:t xml:space="preserve"> / Ansprechpartnerin</w:t>
      </w:r>
      <w:r>
        <w:t>:</w:t>
      </w:r>
      <w:sdt>
        <w:sdtPr>
          <w:id w:val="-1734231339"/>
          <w:placeholder>
            <w:docPart w:val="E35E4AE00AFB4915BE09D93092C85E67"/>
          </w:placeholder>
          <w:showingPlcHdr/>
        </w:sdtPr>
        <w:sdtEndPr/>
        <w:sdtContent>
          <w:r w:rsidR="00C723C6" w:rsidRPr="00CF3D00">
            <w:rPr>
              <w:rStyle w:val="Platzhaltertext"/>
            </w:rPr>
            <w:t>Klicken oder tippen Sie hier, um Text einzugeben.</w:t>
          </w:r>
        </w:sdtContent>
      </w:sdt>
    </w:p>
    <w:p w:rsidR="00163A08" w:rsidRDefault="00163A08"/>
    <w:p w:rsidR="008D7FFE" w:rsidRDefault="00204942">
      <w:r>
        <w:t>Adresse:</w:t>
      </w:r>
      <w:sdt>
        <w:sdtPr>
          <w:id w:val="-250430490"/>
          <w:placeholder>
            <w:docPart w:val="E35E4AE00AFB4915BE09D93092C85E67"/>
          </w:placeholder>
          <w:showingPlcHdr/>
        </w:sdtPr>
        <w:sdtEndPr/>
        <w:sdtContent>
          <w:r w:rsidR="00C723C6" w:rsidRPr="00CF3D00">
            <w:rPr>
              <w:rStyle w:val="Platzhaltertext"/>
            </w:rPr>
            <w:t>Klicken oder tippen Sie hier, um Text einzugeben.</w:t>
          </w:r>
        </w:sdtContent>
      </w:sdt>
    </w:p>
    <w:p w:rsidR="00163A08" w:rsidRDefault="00163A08"/>
    <w:p w:rsidR="008D7FFE" w:rsidRDefault="00204942">
      <w:r>
        <w:t>Telefonnummer:</w:t>
      </w:r>
      <w:sdt>
        <w:sdtPr>
          <w:id w:val="-671417856"/>
          <w:placeholder>
            <w:docPart w:val="E35E4AE00AFB4915BE09D93092C85E67"/>
          </w:placeholder>
          <w:showingPlcHdr/>
        </w:sdtPr>
        <w:sdtEndPr/>
        <w:sdtContent>
          <w:r w:rsidR="00C723C6" w:rsidRPr="00CF3D00">
            <w:rPr>
              <w:rStyle w:val="Platzhaltertext"/>
            </w:rPr>
            <w:t>Klicken oder tippen Sie hier, um Text einzugeben.</w:t>
          </w:r>
        </w:sdtContent>
      </w:sdt>
    </w:p>
    <w:p w:rsidR="00163A08" w:rsidRDefault="00163A08"/>
    <w:p w:rsidR="008D7FFE" w:rsidRDefault="00204942">
      <w:r>
        <w:t>E-Mail:</w:t>
      </w:r>
      <w:sdt>
        <w:sdtPr>
          <w:id w:val="1106235046"/>
          <w:placeholder>
            <w:docPart w:val="E35E4AE00AFB4915BE09D93092C85E67"/>
          </w:placeholder>
          <w:showingPlcHdr/>
        </w:sdtPr>
        <w:sdtEndPr/>
        <w:sdtContent>
          <w:r w:rsidR="00C723C6" w:rsidRPr="00CF3D00">
            <w:rPr>
              <w:rStyle w:val="Platzhaltertext"/>
            </w:rPr>
            <w:t>Klicken oder tippen Sie hier, um Text einzugeben.</w:t>
          </w:r>
        </w:sdtContent>
      </w:sdt>
    </w:p>
    <w:p w:rsidR="00163A08" w:rsidRDefault="00163A08"/>
    <w:p w:rsidR="008D7FFE" w:rsidRDefault="00204942">
      <w:r>
        <w:t>Kontoverbindung des Vereins / Institution:</w:t>
      </w:r>
      <w:sdt>
        <w:sdtPr>
          <w:id w:val="42256836"/>
          <w:placeholder>
            <w:docPart w:val="E35E4AE00AFB4915BE09D93092C85E67"/>
          </w:placeholder>
          <w:showingPlcHdr/>
        </w:sdtPr>
        <w:sdtEndPr/>
        <w:sdtContent>
          <w:r w:rsidR="00C723C6" w:rsidRPr="00CF3D00">
            <w:rPr>
              <w:rStyle w:val="Platzhaltertext"/>
            </w:rPr>
            <w:t>Klicken oder tippen Sie hier, um Text einzugeben.</w:t>
          </w:r>
        </w:sdtContent>
      </w:sdt>
    </w:p>
    <w:p w:rsidR="00163A08" w:rsidRDefault="00163A08">
      <w:pPr>
        <w:rPr>
          <w:b/>
        </w:rPr>
      </w:pPr>
    </w:p>
    <w:p w:rsidR="00163A08" w:rsidRDefault="00163A08">
      <w:pPr>
        <w:rPr>
          <w:b/>
        </w:rPr>
      </w:pPr>
    </w:p>
    <w:p w:rsidR="008D7FFE" w:rsidRPr="00163A08" w:rsidRDefault="00204942">
      <w:pPr>
        <w:rPr>
          <w:b/>
          <w:sz w:val="28"/>
        </w:rPr>
      </w:pPr>
      <w:r w:rsidRPr="00163A08">
        <w:rPr>
          <w:b/>
          <w:sz w:val="28"/>
        </w:rPr>
        <w:t xml:space="preserve">Informationen: </w:t>
      </w:r>
    </w:p>
    <w:p w:rsidR="00576A42" w:rsidRDefault="00204942">
      <w:r>
        <w:t>Sind in der Satzung Kultur</w:t>
      </w:r>
      <w:r w:rsidR="00D17BFA">
        <w:t>, kulturelle Betätigung</w:t>
      </w:r>
      <w:r>
        <w:t xml:space="preserve"> und / oder Brauchtumspflege als Zweck des Vereins / der Institution hinterlegt?</w:t>
      </w:r>
    </w:p>
    <w:p w:rsidR="00576A42" w:rsidRDefault="00204942" w:rsidP="00B06094">
      <w:pPr>
        <w:tabs>
          <w:tab w:val="left" w:pos="7371"/>
          <w:tab w:val="right" w:pos="14287"/>
        </w:tabs>
        <w:spacing w:after="120"/>
      </w:pPr>
      <w:r>
        <w:t>Ja</w:t>
      </w:r>
      <w:r w:rsidR="00163A08">
        <w:t xml:space="preserve"> </w:t>
      </w:r>
      <w:sdt>
        <w:sdtPr>
          <w:id w:val="32933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9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63A08">
        <w:t xml:space="preserve">Nein </w:t>
      </w:r>
      <w:sdt>
        <w:sdtPr>
          <w:id w:val="-96781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497">
            <w:rPr>
              <w:rFonts w:ascii="MS Gothic" w:eastAsia="MS Gothic" w:hAnsi="MS Gothic" w:hint="eastAsia"/>
            </w:rPr>
            <w:t>☐</w:t>
          </w:r>
        </w:sdtContent>
      </w:sdt>
      <w:r w:rsidR="00163A08">
        <w:tab/>
      </w:r>
    </w:p>
    <w:p w:rsidR="00B06094" w:rsidRDefault="00B06094" w:rsidP="00B06094">
      <w:pPr>
        <w:tabs>
          <w:tab w:val="left" w:pos="7371"/>
          <w:tab w:val="right" w:pos="14287"/>
        </w:tabs>
        <w:spacing w:after="120"/>
      </w:pPr>
    </w:p>
    <w:p w:rsidR="00D00611" w:rsidRDefault="00204942">
      <w:r>
        <w:t>Bitte schildern Sie kurz die gesamte wirtschaftliche Situation</w:t>
      </w:r>
      <w:r w:rsidR="0062398D">
        <w:t xml:space="preserve"> und zeigen Sie auf, dass es vor dem 1. März 2020 keinen Liquiditätsengpass gegeben hat</w:t>
      </w:r>
      <w:r>
        <w:t>. Dazu gehören Ausgaben, Einsparungen und tatsächliche Einbußen, die durch die Coronavirus-Pandemie entstanden sind:</w:t>
      </w:r>
    </w:p>
    <w:p w:rsidR="00576A42" w:rsidRDefault="00842FE5">
      <w:sdt>
        <w:sdtPr>
          <w:id w:val="1131667951"/>
          <w:showingPlcHdr/>
        </w:sdtPr>
        <w:sdtEndPr/>
        <w:sdtContent>
          <w:r w:rsidR="00BB3497" w:rsidRPr="00CF3D00">
            <w:rPr>
              <w:rStyle w:val="Platzhaltertext"/>
            </w:rPr>
            <w:t>Klicken oder tippen Sie hier, um Text einzugeben.</w:t>
          </w:r>
        </w:sdtContent>
      </w:sdt>
    </w:p>
    <w:p w:rsidR="00533E97" w:rsidRDefault="00533E97"/>
    <w:p w:rsidR="00576A42" w:rsidRDefault="00576A42"/>
    <w:p w:rsidR="00576A42" w:rsidRDefault="00576A42"/>
    <w:p w:rsidR="00163A08" w:rsidRDefault="00163A08"/>
    <w:p w:rsidR="00163A08" w:rsidRDefault="00163A08"/>
    <w:p w:rsidR="00163A08" w:rsidRDefault="00163A08"/>
    <w:p w:rsidR="00163A08" w:rsidRDefault="00163A08"/>
    <w:p w:rsidR="00163A08" w:rsidRDefault="00163A08"/>
    <w:p w:rsidR="00163A08" w:rsidRDefault="00163A08"/>
    <w:p w:rsidR="00163A08" w:rsidRDefault="00163A08"/>
    <w:p w:rsidR="00163A08" w:rsidRDefault="00204942">
      <w:r>
        <w:t xml:space="preserve">Sind bei anderen Fördermöglichkeiten Mittel beantragt worden: </w:t>
      </w:r>
    </w:p>
    <w:p w:rsidR="00494DFF" w:rsidRDefault="00204942" w:rsidP="001E7814">
      <w:pPr>
        <w:tabs>
          <w:tab w:val="left" w:pos="7230"/>
        </w:tabs>
      </w:pPr>
      <w:r>
        <w:t>Ja</w:t>
      </w:r>
      <w:r w:rsidR="00163A08">
        <w:t xml:space="preserve"> </w:t>
      </w:r>
      <w:sdt>
        <w:sdtPr>
          <w:id w:val="-8537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  <w:r w:rsidR="001E7814">
        <w:tab/>
      </w:r>
      <w:r>
        <w:t>Nein</w:t>
      </w:r>
      <w:r w:rsidR="001E7814">
        <w:t xml:space="preserve"> </w:t>
      </w:r>
      <w:sdt>
        <w:sdtPr>
          <w:id w:val="-187862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</w:p>
    <w:p w:rsidR="001E7814" w:rsidRDefault="001E7814" w:rsidP="001E7814">
      <w:pPr>
        <w:tabs>
          <w:tab w:val="left" w:pos="7230"/>
        </w:tabs>
      </w:pPr>
    </w:p>
    <w:p w:rsidR="001E7814" w:rsidRPr="001E7814" w:rsidRDefault="00204942">
      <w:r w:rsidRPr="001E7814">
        <w:t xml:space="preserve">Wenn Ja: </w:t>
      </w:r>
    </w:p>
    <w:p w:rsidR="001E7814" w:rsidRDefault="00204942">
      <w:r>
        <w:t>Programm:</w:t>
      </w:r>
      <w:sdt>
        <w:sdtPr>
          <w:id w:val="-1996563968"/>
          <w:placeholder>
            <w:docPart w:val="E35E4AE00AFB4915BE09D93092C85E67"/>
          </w:placeholder>
          <w:showingPlcHdr/>
        </w:sdtPr>
        <w:sdtEndPr/>
        <w:sdtContent>
          <w:r w:rsidR="00C723C6" w:rsidRPr="00CF3D00">
            <w:rPr>
              <w:rStyle w:val="Platzhaltertext"/>
            </w:rPr>
            <w:t>Klicken oder tippen Sie hier, um Text einzugeben.</w:t>
          </w:r>
        </w:sdtContent>
      </w:sdt>
      <w:r w:rsidR="00C15CF6">
        <w:tab/>
      </w:r>
      <w:r w:rsidR="00C15CF6">
        <w:tab/>
      </w:r>
      <w:r w:rsidR="00C15CF6">
        <w:tab/>
      </w:r>
    </w:p>
    <w:p w:rsidR="00C15CF6" w:rsidRDefault="00204942">
      <w:r>
        <w:t>In Höhe von:</w:t>
      </w:r>
      <w:sdt>
        <w:sdtPr>
          <w:id w:val="-1671247458"/>
          <w:placeholder>
            <w:docPart w:val="E35E4AE00AFB4915BE09D93092C85E67"/>
          </w:placeholder>
          <w:showingPlcHdr/>
        </w:sdtPr>
        <w:sdtEndPr/>
        <w:sdtContent>
          <w:r w:rsidR="00C723C6" w:rsidRPr="00CF3D00">
            <w:rPr>
              <w:rStyle w:val="Platzhaltertext"/>
            </w:rPr>
            <w:t>Klicken oder tippen Sie hier, um Text einzugeben.</w:t>
          </w:r>
        </w:sdtContent>
      </w:sdt>
    </w:p>
    <w:p w:rsidR="00533E97" w:rsidRDefault="00533E97"/>
    <w:p w:rsidR="001E7814" w:rsidRDefault="00204942">
      <w:r>
        <w:t xml:space="preserve">Liegt eine Bewilligung vor? </w:t>
      </w:r>
    </w:p>
    <w:p w:rsidR="001E7814" w:rsidRDefault="00204942" w:rsidP="001E7814">
      <w:pPr>
        <w:tabs>
          <w:tab w:val="left" w:pos="7230"/>
        </w:tabs>
      </w:pPr>
      <w:r>
        <w:t xml:space="preserve">Ja </w:t>
      </w:r>
      <w:sdt>
        <w:sdtPr>
          <w:id w:val="43887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123754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</w:p>
    <w:p w:rsidR="00533E97" w:rsidRDefault="00533E97"/>
    <w:p w:rsidR="001E7814" w:rsidRDefault="00204942">
      <w:r>
        <w:t xml:space="preserve">Wenn Ja: </w:t>
      </w:r>
    </w:p>
    <w:p w:rsidR="00D00611" w:rsidRDefault="00204942">
      <w:r>
        <w:t>In Höhe von:</w:t>
      </w:r>
      <w:sdt>
        <w:sdtPr>
          <w:id w:val="1853529863"/>
          <w:placeholder>
            <w:docPart w:val="E35E4AE00AFB4915BE09D93092C85E67"/>
          </w:placeholder>
          <w:showingPlcHdr/>
        </w:sdtPr>
        <w:sdtEndPr/>
        <w:sdtContent>
          <w:r w:rsidR="00C723C6" w:rsidRPr="00CF3D00">
            <w:rPr>
              <w:rStyle w:val="Platzhaltertext"/>
            </w:rPr>
            <w:t>Klicken oder tippen Sie hier, um Text einzugeben.</w:t>
          </w:r>
        </w:sdtContent>
      </w:sdt>
    </w:p>
    <w:p w:rsidR="00533E97" w:rsidRDefault="00533E97"/>
    <w:p w:rsidR="001E7814" w:rsidRDefault="00204942">
      <w:r>
        <w:t xml:space="preserve">Wenn Nein: </w:t>
      </w:r>
    </w:p>
    <w:p w:rsidR="001E7814" w:rsidRDefault="00204942">
      <w:r>
        <w:t xml:space="preserve">Es liegt bereits eine Ablehnung vor. </w:t>
      </w:r>
      <w:sdt>
        <w:sdtPr>
          <w:id w:val="-24588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</w:p>
    <w:p w:rsidR="00D00611" w:rsidRDefault="00204942">
      <w:r>
        <w:t>Es ist noch kein abschließender Bescheid ergangen.</w:t>
      </w:r>
      <w:r w:rsidR="001E7814">
        <w:t xml:space="preserve"> </w:t>
      </w:r>
      <w:sdt>
        <w:sdtPr>
          <w:id w:val="139516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</w:p>
    <w:p w:rsidR="00D00611" w:rsidRDefault="00204942">
      <w:r>
        <w:t>Steht eine Bewilligung noch aus?</w:t>
      </w:r>
    </w:p>
    <w:p w:rsidR="001E7814" w:rsidRDefault="00204942" w:rsidP="001E7814">
      <w:pPr>
        <w:tabs>
          <w:tab w:val="left" w:pos="7230"/>
        </w:tabs>
      </w:pPr>
      <w:r>
        <w:t xml:space="preserve">Ja </w:t>
      </w:r>
      <w:sdt>
        <w:sdtPr>
          <w:id w:val="196045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-2086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</w:p>
    <w:p w:rsidR="00533E97" w:rsidRDefault="00533E97"/>
    <w:p w:rsidR="00533E97" w:rsidRDefault="00204942">
      <w:r w:rsidRPr="00533E97">
        <w:t>Bitte geben Sie an, ob es sich um ein „Unternehmen in Schwierigkeiten“ gemäß Art. 2 Abs. 18 der Allgemeinen Gruppenfreistellungsverordnung (VO EU Nr. 651/2014) handelt</w:t>
      </w:r>
      <w:r w:rsidR="008D7FFE" w:rsidRPr="00533E97">
        <w:t xml:space="preserve">: </w:t>
      </w:r>
    </w:p>
    <w:p w:rsidR="001E7814" w:rsidRDefault="00204942" w:rsidP="001E7814">
      <w:pPr>
        <w:tabs>
          <w:tab w:val="left" w:pos="7230"/>
        </w:tabs>
      </w:pPr>
      <w:r>
        <w:t xml:space="preserve">Ja </w:t>
      </w:r>
      <w:sdt>
        <w:sdtPr>
          <w:id w:val="-206971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Nein </w:t>
      </w:r>
      <w:sdt>
        <w:sdtPr>
          <w:id w:val="103400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3C6">
            <w:rPr>
              <w:rFonts w:ascii="MS Gothic" w:eastAsia="MS Gothic" w:hAnsi="MS Gothic" w:hint="eastAsia"/>
            </w:rPr>
            <w:t>☐</w:t>
          </w:r>
        </w:sdtContent>
      </w:sdt>
    </w:p>
    <w:p w:rsidR="008D7FFE" w:rsidRDefault="008D7FFE"/>
    <w:p w:rsidR="001E7814" w:rsidRDefault="00204942">
      <w:pPr>
        <w:rPr>
          <w:b/>
        </w:rPr>
      </w:pPr>
      <w:r>
        <w:rPr>
          <w:b/>
        </w:rPr>
        <w:br w:type="page"/>
      </w:r>
    </w:p>
    <w:p w:rsidR="00533E97" w:rsidRPr="001E7814" w:rsidRDefault="00204942">
      <w:pPr>
        <w:rPr>
          <w:b/>
          <w:sz w:val="28"/>
        </w:rPr>
      </w:pPr>
      <w:r w:rsidRPr="001E7814">
        <w:rPr>
          <w:b/>
          <w:sz w:val="28"/>
        </w:rPr>
        <w:lastRenderedPageBreak/>
        <w:t>Verpflichtungen:</w:t>
      </w:r>
    </w:p>
    <w:p w:rsidR="00533E97" w:rsidRDefault="00204942" w:rsidP="00533E97">
      <w:r w:rsidRPr="00533E97">
        <w:t>Mit meiner Unterschrift verpflichte ich mich, nach Bewilligung des Zuschusses diesen bei künftiger Beantragung weiterer Finanzhilfen anzugeben.</w:t>
      </w:r>
    </w:p>
    <w:p w:rsidR="006956FA" w:rsidRPr="00533E97" w:rsidRDefault="006956FA" w:rsidP="00533E97">
      <w:r>
        <w:t xml:space="preserve">Außerdem stimme ich einer Veröffentlichung des Namens der Institution beziehungsweise des Vereins </w:t>
      </w:r>
      <w:r w:rsidR="00376A0B">
        <w:t xml:space="preserve">durch die Verwaltung </w:t>
      </w:r>
      <w:r>
        <w:t>der Stadt Pulheim zu, wenn der Antrag positiv beschieden wird.</w:t>
      </w:r>
    </w:p>
    <w:p w:rsidR="0062398D" w:rsidRPr="00533E97" w:rsidRDefault="00204942" w:rsidP="0062398D">
      <w:r w:rsidRPr="00533E97">
        <w:t xml:space="preserve">Zugleich stimme ich der Datenverarbeitung nach DS-GVO im Zusammenhang mit dem Bewilligungsverfahren zu. </w:t>
      </w:r>
    </w:p>
    <w:p w:rsidR="0062398D" w:rsidRPr="00533E97" w:rsidRDefault="00204942" w:rsidP="0062398D">
      <w:r w:rsidRPr="00533E97">
        <w:t>Außerdem stimme ich zu, dass meine Angaben durch die Bewilligungsbehörde und das Rechnungsprüfungsamt überprüft werden.</w:t>
      </w:r>
    </w:p>
    <w:p w:rsidR="00533E97" w:rsidRPr="00533E97" w:rsidRDefault="00204942" w:rsidP="00533E97">
      <w:r w:rsidRPr="00533E97">
        <w:t>Mit der Unterschrift versichere ich an Eides statt, dass alle Angaben wahrheitsgetreu gemacht wurden.</w:t>
      </w:r>
    </w:p>
    <w:p w:rsidR="0062398D" w:rsidRDefault="0062398D"/>
    <w:p w:rsidR="008D7FFE" w:rsidRDefault="00204942" w:rsidP="001E7814">
      <w:pPr>
        <w:tabs>
          <w:tab w:val="left" w:pos="7371"/>
        </w:tabs>
      </w:pPr>
      <w:r>
        <w:t>Ort/Datum</w:t>
      </w:r>
      <w:r>
        <w:tab/>
        <w:t>Unterschrift</w:t>
      </w:r>
    </w:p>
    <w:p w:rsidR="007B45A2" w:rsidRDefault="00842FE5">
      <w:sdt>
        <w:sdtPr>
          <w:id w:val="-492185494"/>
          <w:showingPlcHdr/>
        </w:sdtPr>
        <w:sdtEndPr/>
        <w:sdtContent>
          <w:r w:rsidR="00BB3497" w:rsidRPr="00CF3D00">
            <w:rPr>
              <w:rStyle w:val="Platzhaltertext"/>
            </w:rPr>
            <w:t>Klicken oder tippen Sie hier, um Text einzugeben.</w:t>
          </w:r>
        </w:sdtContent>
      </w:sdt>
    </w:p>
    <w:p w:rsidR="007B45A2" w:rsidRDefault="00204942" w:rsidP="001E7814">
      <w:pPr>
        <w:tabs>
          <w:tab w:val="left" w:pos="7371"/>
        </w:tabs>
      </w:pPr>
      <w:r>
        <w:t>_______________</w:t>
      </w:r>
      <w:r>
        <w:tab/>
        <w:t>________________</w:t>
      </w:r>
    </w:p>
    <w:sectPr w:rsidR="007B45A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42" w:rsidRDefault="00204942">
      <w:pPr>
        <w:spacing w:after="0" w:line="240" w:lineRule="auto"/>
      </w:pPr>
      <w:r>
        <w:separator/>
      </w:r>
    </w:p>
  </w:endnote>
  <w:endnote w:type="continuationSeparator" w:id="0">
    <w:p w:rsidR="00204942" w:rsidRDefault="0020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42" w:rsidRDefault="00204942">
      <w:pPr>
        <w:spacing w:after="0" w:line="240" w:lineRule="auto"/>
      </w:pPr>
      <w:r>
        <w:separator/>
      </w:r>
    </w:p>
  </w:footnote>
  <w:footnote w:type="continuationSeparator" w:id="0">
    <w:p w:rsidR="00204942" w:rsidRDefault="0020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08" w:rsidRDefault="00204942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1798320" cy="719328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852238" name="pulhm_logo_2010_M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0BD3"/>
    <w:multiLevelType w:val="hybridMultilevel"/>
    <w:tmpl w:val="EC0ACFA8"/>
    <w:lvl w:ilvl="0" w:tplc="B14E8CD2">
      <w:start w:val="1"/>
      <w:numFmt w:val="decimal"/>
      <w:lvlText w:val="%1."/>
      <w:lvlJc w:val="left"/>
      <w:pPr>
        <w:ind w:left="720" w:hanging="360"/>
      </w:pPr>
    </w:lvl>
    <w:lvl w:ilvl="1" w:tplc="D2C218A2">
      <w:start w:val="1"/>
      <w:numFmt w:val="lowerLetter"/>
      <w:lvlText w:val="%2."/>
      <w:lvlJc w:val="left"/>
      <w:pPr>
        <w:ind w:left="1440" w:hanging="360"/>
      </w:pPr>
    </w:lvl>
    <w:lvl w:ilvl="2" w:tplc="6ADA96D2">
      <w:start w:val="1"/>
      <w:numFmt w:val="lowerRoman"/>
      <w:lvlText w:val="%3."/>
      <w:lvlJc w:val="right"/>
      <w:pPr>
        <w:ind w:left="2160" w:hanging="180"/>
      </w:pPr>
    </w:lvl>
    <w:lvl w:ilvl="3" w:tplc="A438963E">
      <w:start w:val="1"/>
      <w:numFmt w:val="decimal"/>
      <w:lvlText w:val="%4."/>
      <w:lvlJc w:val="left"/>
      <w:pPr>
        <w:ind w:left="2880" w:hanging="360"/>
      </w:pPr>
    </w:lvl>
    <w:lvl w:ilvl="4" w:tplc="6EC26FCC">
      <w:start w:val="1"/>
      <w:numFmt w:val="lowerLetter"/>
      <w:lvlText w:val="%5."/>
      <w:lvlJc w:val="left"/>
      <w:pPr>
        <w:ind w:left="3600" w:hanging="360"/>
      </w:pPr>
    </w:lvl>
    <w:lvl w:ilvl="5" w:tplc="4502CF70">
      <w:start w:val="1"/>
      <w:numFmt w:val="lowerRoman"/>
      <w:lvlText w:val="%6."/>
      <w:lvlJc w:val="right"/>
      <w:pPr>
        <w:ind w:left="4320" w:hanging="180"/>
      </w:pPr>
    </w:lvl>
    <w:lvl w:ilvl="6" w:tplc="8D9C0F4C">
      <w:start w:val="1"/>
      <w:numFmt w:val="decimal"/>
      <w:lvlText w:val="%7."/>
      <w:lvlJc w:val="left"/>
      <w:pPr>
        <w:ind w:left="5040" w:hanging="360"/>
      </w:pPr>
    </w:lvl>
    <w:lvl w:ilvl="7" w:tplc="2490FBD2">
      <w:start w:val="1"/>
      <w:numFmt w:val="lowerLetter"/>
      <w:lvlText w:val="%8."/>
      <w:lvlJc w:val="left"/>
      <w:pPr>
        <w:ind w:left="5760" w:hanging="360"/>
      </w:pPr>
    </w:lvl>
    <w:lvl w:ilvl="8" w:tplc="292837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485C"/>
    <w:multiLevelType w:val="hybridMultilevel"/>
    <w:tmpl w:val="DE16A612"/>
    <w:lvl w:ilvl="0" w:tplc="7F068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69C9C" w:tentative="1">
      <w:start w:val="1"/>
      <w:numFmt w:val="lowerLetter"/>
      <w:lvlText w:val="%2."/>
      <w:lvlJc w:val="left"/>
      <w:pPr>
        <w:ind w:left="1440" w:hanging="360"/>
      </w:pPr>
    </w:lvl>
    <w:lvl w:ilvl="2" w:tplc="896206E6" w:tentative="1">
      <w:start w:val="1"/>
      <w:numFmt w:val="lowerRoman"/>
      <w:lvlText w:val="%3."/>
      <w:lvlJc w:val="right"/>
      <w:pPr>
        <w:ind w:left="2160" w:hanging="180"/>
      </w:pPr>
    </w:lvl>
    <w:lvl w:ilvl="3" w:tplc="1E423178" w:tentative="1">
      <w:start w:val="1"/>
      <w:numFmt w:val="decimal"/>
      <w:lvlText w:val="%4."/>
      <w:lvlJc w:val="left"/>
      <w:pPr>
        <w:ind w:left="2880" w:hanging="360"/>
      </w:pPr>
    </w:lvl>
    <w:lvl w:ilvl="4" w:tplc="4CB07478" w:tentative="1">
      <w:start w:val="1"/>
      <w:numFmt w:val="lowerLetter"/>
      <w:lvlText w:val="%5."/>
      <w:lvlJc w:val="left"/>
      <w:pPr>
        <w:ind w:left="3600" w:hanging="360"/>
      </w:pPr>
    </w:lvl>
    <w:lvl w:ilvl="5" w:tplc="995E50AA" w:tentative="1">
      <w:start w:val="1"/>
      <w:numFmt w:val="lowerRoman"/>
      <w:lvlText w:val="%6."/>
      <w:lvlJc w:val="right"/>
      <w:pPr>
        <w:ind w:left="4320" w:hanging="180"/>
      </w:pPr>
    </w:lvl>
    <w:lvl w:ilvl="6" w:tplc="F27E65F4" w:tentative="1">
      <w:start w:val="1"/>
      <w:numFmt w:val="decimal"/>
      <w:lvlText w:val="%7."/>
      <w:lvlJc w:val="left"/>
      <w:pPr>
        <w:ind w:left="5040" w:hanging="360"/>
      </w:pPr>
    </w:lvl>
    <w:lvl w:ilvl="7" w:tplc="C91E42BE" w:tentative="1">
      <w:start w:val="1"/>
      <w:numFmt w:val="lowerLetter"/>
      <w:lvlText w:val="%8."/>
      <w:lvlJc w:val="left"/>
      <w:pPr>
        <w:ind w:left="5760" w:hanging="360"/>
      </w:pPr>
    </w:lvl>
    <w:lvl w:ilvl="8" w:tplc="FB2A3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59F7"/>
    <w:multiLevelType w:val="hybridMultilevel"/>
    <w:tmpl w:val="2402D8F2"/>
    <w:lvl w:ilvl="0" w:tplc="46849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6A0C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E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B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C4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2A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2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62E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0F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367B0"/>
    <w:multiLevelType w:val="hybridMultilevel"/>
    <w:tmpl w:val="6A50F4CC"/>
    <w:lvl w:ilvl="0" w:tplc="F4842C8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89481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2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08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E18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EB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1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85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43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b5n6uA8v4EwiI4RTcQDXwsDS3o60DzFgSQzWYR7Ga0hjMmyDM8pW1clgvb9P0228OuuD6m3Spr9x/upoSGQfQ==" w:salt="4lzEihMJkPsj3zw9TKSx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A7C4CE-8D2D-4E59-99CA-C030922C6621}"/>
    <w:docVar w:name="dgnword-eventsink" w:val="68617288"/>
  </w:docVars>
  <w:rsids>
    <w:rsidRoot w:val="009B6CEA"/>
    <w:rsid w:val="000068BA"/>
    <w:rsid w:val="000259A8"/>
    <w:rsid w:val="000E457F"/>
    <w:rsid w:val="00134211"/>
    <w:rsid w:val="00160617"/>
    <w:rsid w:val="00163A08"/>
    <w:rsid w:val="00195DAC"/>
    <w:rsid w:val="001E7814"/>
    <w:rsid w:val="00204942"/>
    <w:rsid w:val="002967AC"/>
    <w:rsid w:val="00376A0B"/>
    <w:rsid w:val="00407D78"/>
    <w:rsid w:val="00433419"/>
    <w:rsid w:val="00492F79"/>
    <w:rsid w:val="00494DFF"/>
    <w:rsid w:val="00533E97"/>
    <w:rsid w:val="00576A42"/>
    <w:rsid w:val="005E69C4"/>
    <w:rsid w:val="0061579D"/>
    <w:rsid w:val="0062277E"/>
    <w:rsid w:val="0062398D"/>
    <w:rsid w:val="00657DFE"/>
    <w:rsid w:val="006956FA"/>
    <w:rsid w:val="006B79F5"/>
    <w:rsid w:val="006F4FCE"/>
    <w:rsid w:val="0073439F"/>
    <w:rsid w:val="007A51B1"/>
    <w:rsid w:val="007B45A2"/>
    <w:rsid w:val="00842FE5"/>
    <w:rsid w:val="0085061C"/>
    <w:rsid w:val="008725F3"/>
    <w:rsid w:val="008D7FFE"/>
    <w:rsid w:val="009855FE"/>
    <w:rsid w:val="009B6CEA"/>
    <w:rsid w:val="00A51EE6"/>
    <w:rsid w:val="00AB2BB9"/>
    <w:rsid w:val="00AC3E65"/>
    <w:rsid w:val="00B06094"/>
    <w:rsid w:val="00B20B25"/>
    <w:rsid w:val="00BA0FA8"/>
    <w:rsid w:val="00BB3497"/>
    <w:rsid w:val="00C15CF6"/>
    <w:rsid w:val="00C30B1F"/>
    <w:rsid w:val="00C723C6"/>
    <w:rsid w:val="00CF3D00"/>
    <w:rsid w:val="00D00611"/>
    <w:rsid w:val="00D17BFA"/>
    <w:rsid w:val="00D73151"/>
    <w:rsid w:val="00EE37B3"/>
    <w:rsid w:val="00F1165C"/>
    <w:rsid w:val="00F17B16"/>
    <w:rsid w:val="00F311FE"/>
    <w:rsid w:val="00F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C1AC8-0101-44FA-A2F5-928BF3AC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BB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8D7FF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39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6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A08"/>
  </w:style>
  <w:style w:type="paragraph" w:styleId="Fuzeile">
    <w:name w:val="footer"/>
    <w:basedOn w:val="Standard"/>
    <w:link w:val="FuzeileZchn"/>
    <w:uiPriority w:val="99"/>
    <w:unhideWhenUsed/>
    <w:rsid w:val="00163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A08"/>
  </w:style>
  <w:style w:type="character" w:styleId="Platzhaltertext">
    <w:name w:val="Placeholder Text"/>
    <w:basedOn w:val="Absatz-Standardschriftart"/>
    <w:uiPriority w:val="99"/>
    <w:semiHidden/>
    <w:rsid w:val="00C72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bteilung@pulhei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5E4AE00AFB4915BE09D93092C85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86759-29B8-4A20-ADFF-173C823BBF42}"/>
      </w:docPartPr>
      <w:docPartBody>
        <w:p w:rsidR="00153B92" w:rsidRDefault="00FB6C12">
          <w:pPr>
            <w:pStyle w:val="E35E4AE00AFB4915BE09D93092C85E67"/>
          </w:pPr>
          <w:r w:rsidRPr="00CF3D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12"/>
    <w:rsid w:val="00153B92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35E4AE00AFB4915BE09D93092C85E67">
    <w:name w:val="E35E4AE00AFB4915BE09D93092C85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364E-AA8A-414A-8F51-C9BABCAE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Pulheim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Busch, Torsten</cp:lastModifiedBy>
  <cp:revision>13</cp:revision>
  <cp:lastPrinted>2022-01-28T08:27:00Z</cp:lastPrinted>
  <dcterms:created xsi:type="dcterms:W3CDTF">2022-01-24T10:42:00Z</dcterms:created>
  <dcterms:modified xsi:type="dcterms:W3CDTF">2022-02-16T08:04:00Z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010021{"F":2,"I":"A6A9-EFD0-C248-C709"}</vt:lpwstr>
  </property>
</Properties>
</file>